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336A7" w14:textId="5A9C02F1" w:rsidR="001E5DCE" w:rsidRPr="001E5DCE" w:rsidRDefault="001E5DCE" w:rsidP="001E5DCE">
      <w:pPr>
        <w:pStyle w:val="1"/>
        <w:spacing w:before="0" w:line="240" w:lineRule="auto"/>
        <w:jc w:val="right"/>
        <w:rPr>
          <w:rFonts w:eastAsia="Times New Roman" w:cs="Times New Roman"/>
          <w:color w:val="auto"/>
          <w:sz w:val="20"/>
          <w:szCs w:val="20"/>
          <w:lang w:eastAsia="ru-RU"/>
        </w:rPr>
      </w:pPr>
      <w:bookmarkStart w:id="0" w:name="_Toc495657519"/>
      <w:bookmarkStart w:id="1" w:name="_Toc520891780"/>
      <w:bookmarkStart w:id="2" w:name="_Toc521419702"/>
      <w:bookmarkStart w:id="3" w:name="_Toc526764950"/>
      <w:bookmarkStart w:id="4" w:name="_Toc526935363"/>
      <w:bookmarkStart w:id="5" w:name="_Toc8897468"/>
      <w:bookmarkStart w:id="6" w:name="_GoBack"/>
      <w:bookmarkEnd w:id="6"/>
      <w:r w:rsidRPr="0052728E">
        <w:rPr>
          <w:rFonts w:eastAsia="Times New Roman" w:cs="Times New Roman"/>
          <w:color w:val="auto"/>
          <w:sz w:val="20"/>
          <w:szCs w:val="20"/>
          <w:lang w:eastAsia="ru-RU"/>
        </w:rPr>
        <w:t>Приложение № 5</w:t>
      </w:r>
    </w:p>
    <w:p w14:paraId="3E24652F" w14:textId="77777777" w:rsidR="001E5DCE" w:rsidRPr="001E5DCE" w:rsidRDefault="001E5DCE" w:rsidP="001E5DC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0"/>
        </w:rPr>
      </w:pPr>
      <w:r w:rsidRPr="001E5DCE">
        <w:rPr>
          <w:rFonts w:ascii="Times New Roman" w:hAnsi="Times New Roman"/>
          <w:sz w:val="20"/>
          <w:szCs w:val="20"/>
        </w:rPr>
        <w:t xml:space="preserve">к Договору об открытии и порядке ведения </w:t>
      </w:r>
    </w:p>
    <w:p w14:paraId="154A7E9D" w14:textId="6A746781" w:rsidR="001E5DCE" w:rsidRPr="001E5DCE" w:rsidRDefault="001E5DCE" w:rsidP="001E5DC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pacing w:val="-5"/>
          <w:sz w:val="20"/>
          <w:szCs w:val="20"/>
        </w:rPr>
      </w:pPr>
      <w:r w:rsidRPr="001E5DCE">
        <w:rPr>
          <w:rFonts w:ascii="Times New Roman" w:hAnsi="Times New Roman"/>
          <w:sz w:val="20"/>
          <w:szCs w:val="20"/>
        </w:rPr>
        <w:t xml:space="preserve">корреспондентского счета </w:t>
      </w:r>
    </w:p>
    <w:p w14:paraId="65E80BE6" w14:textId="3D13C80E" w:rsidR="001E5DCE" w:rsidRPr="001E5DCE" w:rsidRDefault="001E5DCE" w:rsidP="001E5DCE">
      <w:pPr>
        <w:overflowPunct w:val="0"/>
        <w:autoSpaceDE w:val="0"/>
        <w:autoSpaceDN w:val="0"/>
        <w:adjustRightInd w:val="0"/>
        <w:spacing w:after="0" w:line="240" w:lineRule="auto"/>
        <w:ind w:left="3686" w:right="-1"/>
        <w:jc w:val="right"/>
        <w:textAlignment w:val="baseline"/>
        <w:rPr>
          <w:rFonts w:ascii="Times New Roman" w:hAnsi="Times New Roman"/>
          <w:sz w:val="20"/>
          <w:szCs w:val="20"/>
        </w:rPr>
      </w:pPr>
      <w:r w:rsidRPr="001E5DCE">
        <w:rPr>
          <w:rFonts w:ascii="Times New Roman" w:hAnsi="Times New Roman"/>
          <w:spacing w:val="-5"/>
          <w:sz w:val="20"/>
          <w:szCs w:val="20"/>
        </w:rPr>
        <w:t>№____</w:t>
      </w:r>
      <w:r w:rsidR="00334D9D">
        <w:rPr>
          <w:rFonts w:ascii="Times New Roman" w:hAnsi="Times New Roman"/>
          <w:spacing w:val="-5"/>
          <w:sz w:val="20"/>
          <w:szCs w:val="20"/>
        </w:rPr>
        <w:t>__</w:t>
      </w:r>
      <w:r w:rsidR="009B32B0">
        <w:rPr>
          <w:rFonts w:ascii="Times New Roman" w:hAnsi="Times New Roman"/>
          <w:spacing w:val="-5"/>
          <w:sz w:val="20"/>
          <w:szCs w:val="20"/>
        </w:rPr>
        <w:t>__</w:t>
      </w:r>
      <w:r w:rsidRPr="001E5DCE">
        <w:rPr>
          <w:rFonts w:ascii="Times New Roman" w:hAnsi="Times New Roman"/>
          <w:spacing w:val="-5"/>
          <w:sz w:val="20"/>
          <w:szCs w:val="20"/>
        </w:rPr>
        <w:t>___ от «___» ______________ 20___ г.</w:t>
      </w:r>
    </w:p>
    <w:p w14:paraId="6D81DD49" w14:textId="77777777" w:rsidR="001E5DCE" w:rsidRDefault="001E5DCE" w:rsidP="001E5DCE">
      <w:pPr>
        <w:rPr>
          <w:rFonts w:ascii="Times New Roman" w:hAnsi="Times New Roman"/>
          <w:b/>
        </w:rPr>
      </w:pPr>
    </w:p>
    <w:bookmarkEnd w:id="0"/>
    <w:bookmarkEnd w:id="1"/>
    <w:bookmarkEnd w:id="2"/>
    <w:bookmarkEnd w:id="3"/>
    <w:bookmarkEnd w:id="4"/>
    <w:bookmarkEnd w:id="5"/>
    <w:p w14:paraId="10E5D09D" w14:textId="77777777" w:rsidR="00077926" w:rsidRPr="00302D70" w:rsidRDefault="00077926" w:rsidP="00077926">
      <w:pPr>
        <w:jc w:val="center"/>
        <w:rPr>
          <w:rFonts w:asciiTheme="minorHAnsi" w:hAnsiTheme="minorHAnsi"/>
          <w:b/>
        </w:rPr>
      </w:pPr>
      <w:r w:rsidRPr="00302D70">
        <w:rPr>
          <w:rFonts w:asciiTheme="minorHAnsi" w:hAnsiTheme="minorHAnsi"/>
          <w:b/>
        </w:rPr>
        <w:t>Анкета клиента – кредитной организации/</w:t>
      </w:r>
    </w:p>
    <w:p w14:paraId="5B80C377" w14:textId="77777777" w:rsidR="00077926" w:rsidRPr="00302D70" w:rsidRDefault="00077926" w:rsidP="00077926">
      <w:pPr>
        <w:jc w:val="center"/>
        <w:rPr>
          <w:rFonts w:asciiTheme="minorHAnsi" w:hAnsiTheme="minorHAnsi"/>
          <w:b/>
        </w:rPr>
      </w:pPr>
      <w:bookmarkStart w:id="7" w:name="_Toc495657520"/>
      <w:bookmarkStart w:id="8" w:name="_Toc520891781"/>
      <w:bookmarkStart w:id="9" w:name="_Toc521419703"/>
      <w:bookmarkStart w:id="10" w:name="_Toc526764951"/>
      <w:bookmarkStart w:id="11" w:name="_Toc526935364"/>
      <w:bookmarkStart w:id="12" w:name="_Toc8897469"/>
      <w:r w:rsidRPr="00302D70">
        <w:rPr>
          <w:rFonts w:asciiTheme="minorHAnsi" w:hAnsiTheme="minorHAnsi"/>
          <w:b/>
        </w:rPr>
        <w:t>государственного (национального) банка иностранного государства</w:t>
      </w:r>
      <w:bookmarkEnd w:id="7"/>
      <w:bookmarkEnd w:id="8"/>
      <w:bookmarkEnd w:id="9"/>
      <w:bookmarkEnd w:id="10"/>
      <w:bookmarkEnd w:id="11"/>
      <w:bookmarkEnd w:id="12"/>
    </w:p>
    <w:tbl>
      <w:tblPr>
        <w:tblW w:w="5003" w:type="pct"/>
        <w:tblLayout w:type="fixed"/>
        <w:tblLook w:val="01E0" w:firstRow="1" w:lastRow="1" w:firstColumn="1" w:lastColumn="1" w:noHBand="0" w:noVBand="0"/>
      </w:tblPr>
      <w:tblGrid>
        <w:gridCol w:w="3770"/>
        <w:gridCol w:w="5807"/>
      </w:tblGrid>
      <w:tr w:rsidR="00077926" w:rsidRPr="00B34D02" w14:paraId="15DB152D" w14:textId="77777777" w:rsidTr="00CE7067">
        <w:trPr>
          <w:trHeight w:val="74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A16A" w14:textId="77777777" w:rsidR="00077926" w:rsidRPr="00302D70" w:rsidRDefault="00077926" w:rsidP="00CE70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Наименование, фирменное наименование на русском языке (полное)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6301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19F46A9E" w14:textId="77777777" w:rsidTr="00CE7067">
        <w:trPr>
          <w:trHeight w:val="6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3E9" w14:textId="77777777" w:rsidR="00077926" w:rsidRPr="00302D70" w:rsidRDefault="00077926" w:rsidP="00CE70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Наименование, фирменное наименование на русском языке (сокращенное)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CD6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2DE5ED04" w14:textId="77777777" w:rsidTr="00CE7067">
        <w:trPr>
          <w:trHeight w:val="6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DFF4" w14:textId="77777777" w:rsidR="00077926" w:rsidRPr="00302D70" w:rsidRDefault="00077926" w:rsidP="00CE7067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 xml:space="preserve">Наименование на </w:t>
            </w:r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иностранных языках (полное и (или) сокращенное) (при наличии)</w:t>
            </w:r>
          </w:p>
        </w:tc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6217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16D84D08" w14:textId="77777777" w:rsidTr="00CE7067">
        <w:trPr>
          <w:trHeight w:val="6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211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en-US"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D830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 w:bidi="en-US"/>
              </w:rPr>
            </w:pPr>
          </w:p>
        </w:tc>
      </w:tr>
      <w:tr w:rsidR="00077926" w:rsidRPr="00B34D02" w14:paraId="22A97130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FEA1A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Основной государственный регистрационный номер (ОГРН)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491C8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414616C9" w14:textId="77777777" w:rsidTr="00CE7067">
        <w:tc>
          <w:tcPr>
            <w:tcW w:w="19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80C83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en-US"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 xml:space="preserve">Дата регистрации </w:t>
            </w:r>
            <w:proofErr w:type="gramStart"/>
            <w:r w:rsidRPr="00302D70">
              <w:rPr>
                <w:rFonts w:asciiTheme="minorHAnsi" w:hAnsiTheme="minorHAnsi"/>
                <w:sz w:val="20"/>
                <w:szCs w:val="20"/>
              </w:rPr>
              <w:t>( ОГРН</w:t>
            </w:r>
            <w:proofErr w:type="gramEnd"/>
            <w:r w:rsidRPr="00302D7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30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4E1C6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 w:bidi="en-US"/>
              </w:rPr>
            </w:pPr>
          </w:p>
        </w:tc>
      </w:tr>
      <w:tr w:rsidR="00077926" w:rsidRPr="00B34D02" w14:paraId="35198A6D" w14:textId="77777777" w:rsidTr="00CE7067"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D27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Наименование регистрирующего органа, место регистрации (ОГРН)</w:t>
            </w:r>
          </w:p>
        </w:tc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CBB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15B402D2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EEE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Государственный регистрационный номер, дата регистрации, место регистрации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74D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5B4B0BCD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0B5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en-US"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Адрес местонахождения (юридический адрес)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EFE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2D0A9F24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61B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Адрес юридического лица</w:t>
            </w:r>
          </w:p>
          <w:p w14:paraId="3C5B7375" w14:textId="77777777" w:rsidR="00077926" w:rsidRPr="00AC4B5E" w:rsidRDefault="00077926" w:rsidP="00CE70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776C">
              <w:rPr>
                <w:rFonts w:asciiTheme="minorHAnsi" w:hAnsiTheme="minorHAnsi"/>
                <w:b/>
                <w:sz w:val="20"/>
                <w:szCs w:val="20"/>
              </w:rPr>
              <w:t>(информация заполняется государственным (национальным) банком иностранного государства)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2DB1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510F041F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8A1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Почтовый адрес (при наличии)</w:t>
            </w:r>
          </w:p>
          <w:p w14:paraId="7A59F613" w14:textId="77777777" w:rsidR="00077926" w:rsidRPr="00AC4B5E" w:rsidRDefault="00077926" w:rsidP="00CE70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776C">
              <w:rPr>
                <w:rFonts w:asciiTheme="minorHAnsi" w:hAnsiTheme="minorHAnsi"/>
                <w:b/>
                <w:sz w:val="20"/>
                <w:szCs w:val="20"/>
              </w:rPr>
              <w:t>(информация заполняется государственным (национальным) банком иностранного государства)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2F1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7600653E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AAB" w14:textId="77777777" w:rsidR="00077926" w:rsidRPr="0016617B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bidi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Pr="00981019">
              <w:rPr>
                <w:rFonts w:asciiTheme="minorHAnsi" w:hAnsiTheme="minorHAnsi"/>
                <w:sz w:val="20"/>
                <w:szCs w:val="20"/>
              </w:rPr>
              <w:t>дентификационный номер налогоплательщика или код иностранной организации, присвоенный до 24 декабря 2010 года, либо идентификационный номер налогоплательщика, присвоенный после 24 декабря 2010 года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510E" w14:textId="77777777" w:rsidR="00077926" w:rsidRPr="0016617B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05A46180" w14:textId="77777777" w:rsidTr="00CE7067">
        <w:trPr>
          <w:trHeight w:val="30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F97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en-US"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Банковский идентификационный код (БИК)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545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 w:bidi="en-US"/>
              </w:rPr>
            </w:pPr>
          </w:p>
        </w:tc>
      </w:tr>
      <w:tr w:rsidR="00077926" w:rsidRPr="00B34D02" w14:paraId="5B5018B9" w14:textId="77777777" w:rsidTr="00CE7067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1F47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Номера контактных телефонов и факсов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ADF9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18364614" w14:textId="77777777" w:rsidTr="00CE7067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674C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en-US"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 xml:space="preserve">СВИФТ, Телекс/ SWIFT, </w:t>
            </w:r>
            <w:proofErr w:type="spellStart"/>
            <w:r w:rsidRPr="00302D70">
              <w:rPr>
                <w:rFonts w:asciiTheme="minorHAnsi" w:hAnsiTheme="minorHAnsi"/>
                <w:sz w:val="20"/>
                <w:szCs w:val="20"/>
              </w:rPr>
              <w:t>Telex</w:t>
            </w:r>
            <w:proofErr w:type="spellEnd"/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8C47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 w:bidi="en-US"/>
              </w:rPr>
            </w:pPr>
          </w:p>
        </w:tc>
      </w:tr>
      <w:tr w:rsidR="00077926" w:rsidRPr="00B34D02" w14:paraId="60FBC6D7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F46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 xml:space="preserve">Сведения о представителе кредитной организации, уполномоченном устанавливать договорные отношения (ФИО, дата рождения, место рождения, </w:t>
            </w:r>
            <w:r w:rsidRPr="00302D70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реквизиты </w:t>
            </w:r>
            <w:proofErr w:type="gramStart"/>
            <w:r w:rsidRPr="00302D70">
              <w:rPr>
                <w:rFonts w:asciiTheme="minorHAnsi" w:hAnsiTheme="minorHAnsi"/>
                <w:sz w:val="20"/>
                <w:szCs w:val="20"/>
              </w:rPr>
              <w:t>документа</w:t>
            </w:r>
            <w:proofErr w:type="gramEnd"/>
            <w:r w:rsidRPr="00302D70">
              <w:rPr>
                <w:rFonts w:asciiTheme="minorHAnsi" w:hAnsiTheme="minorHAnsi"/>
                <w:sz w:val="20"/>
                <w:szCs w:val="20"/>
              </w:rPr>
              <w:t xml:space="preserve"> удостоверяющего личность, адрес регистрации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919C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5EF780C0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6A6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en-US"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 xml:space="preserve">ОКПО, ОКВЭД, </w:t>
            </w:r>
            <w:proofErr w:type="gramStart"/>
            <w:r w:rsidRPr="00302D70">
              <w:rPr>
                <w:rFonts w:asciiTheme="minorHAnsi" w:hAnsiTheme="minorHAnsi"/>
                <w:sz w:val="20"/>
                <w:szCs w:val="20"/>
              </w:rPr>
              <w:t>ОКОГУ,ОКАТО</w:t>
            </w:r>
            <w:proofErr w:type="gramEnd"/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166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5C3ED0B2" w14:textId="77777777" w:rsidTr="00CE7067">
        <w:trPr>
          <w:trHeight w:val="6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38C4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Вид лицензии на осуществление банковских операций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8A12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36635241" w14:textId="77777777" w:rsidTr="00CE7067">
        <w:trPr>
          <w:trHeight w:val="6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15C0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Номер, дата выдачи, кем выдана, срок действия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65D4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0FC9A973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5218" w14:textId="77777777" w:rsidR="00077926" w:rsidRPr="00302D70" w:rsidRDefault="00077926" w:rsidP="00CE7067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 xml:space="preserve">Сведения об органах юридического лица (структура и персональный состав органов управления юридического лица, </w:t>
            </w:r>
            <w:r w:rsidRPr="00302D7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за исключением сведений о персональном составе акционеров (участников) юридического лица, владеющих менее чем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пятью процентами </w:t>
            </w:r>
            <w:r w:rsidRPr="00302D70">
              <w:rPr>
                <w:rFonts w:asciiTheme="minorHAnsi" w:hAnsiTheme="minorHAnsi"/>
                <w:sz w:val="20"/>
                <w:szCs w:val="20"/>
                <w:lang w:eastAsia="ru-RU"/>
              </w:rPr>
              <w:t>акций (долей) юридического лица</w:t>
            </w:r>
          </w:p>
          <w:p w14:paraId="7FF52B52" w14:textId="77777777" w:rsidR="00077926" w:rsidRPr="00302D70" w:rsidRDefault="00077926" w:rsidP="00CE7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 xml:space="preserve">(для </w:t>
            </w:r>
            <w:proofErr w:type="spellStart"/>
            <w:r w:rsidRPr="00302D70">
              <w:rPr>
                <w:rFonts w:asciiTheme="minorHAnsi" w:hAnsiTheme="minorHAnsi"/>
                <w:sz w:val="20"/>
                <w:szCs w:val="20"/>
              </w:rPr>
              <w:t>физ.лица</w:t>
            </w:r>
            <w:proofErr w:type="spellEnd"/>
            <w:r w:rsidRPr="00302D70">
              <w:rPr>
                <w:rFonts w:asciiTheme="minorHAnsi" w:hAnsiTheme="minorHAnsi"/>
                <w:sz w:val="20"/>
                <w:szCs w:val="20"/>
              </w:rPr>
              <w:t xml:space="preserve"> – ФИО, реквизиты </w:t>
            </w:r>
            <w:proofErr w:type="gramStart"/>
            <w:r w:rsidRPr="00302D70">
              <w:rPr>
                <w:rFonts w:asciiTheme="minorHAnsi" w:hAnsiTheme="minorHAnsi"/>
                <w:sz w:val="20"/>
                <w:szCs w:val="20"/>
              </w:rPr>
              <w:t>документа</w:t>
            </w:r>
            <w:proofErr w:type="gramEnd"/>
            <w:r w:rsidRPr="00302D70">
              <w:rPr>
                <w:rFonts w:asciiTheme="minorHAnsi" w:hAnsiTheme="minorHAnsi"/>
                <w:sz w:val="20"/>
                <w:szCs w:val="20"/>
              </w:rPr>
              <w:t xml:space="preserve"> удостоверяющего личность, место и дата рождения, адрес регистрации.</w:t>
            </w:r>
          </w:p>
          <w:p w14:paraId="7B8BE95D" w14:textId="77777777" w:rsidR="00077926" w:rsidRPr="00302D70" w:rsidRDefault="00077926" w:rsidP="00CE7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для нерезидента – данные миграционной карты, данные документа, подтверждающие право на пребывание на территории РФ;</w:t>
            </w:r>
          </w:p>
          <w:p w14:paraId="4184894D" w14:textId="77777777" w:rsidR="00077926" w:rsidRPr="00302D70" w:rsidRDefault="00077926" w:rsidP="00CE70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 xml:space="preserve">для </w:t>
            </w:r>
            <w:proofErr w:type="spellStart"/>
            <w:r w:rsidRPr="00302D70">
              <w:rPr>
                <w:rFonts w:asciiTheme="minorHAnsi" w:hAnsiTheme="minorHAnsi"/>
                <w:sz w:val="20"/>
                <w:szCs w:val="20"/>
              </w:rPr>
              <w:t>юр.лица</w:t>
            </w:r>
            <w:proofErr w:type="spellEnd"/>
            <w:r w:rsidRPr="00302D70">
              <w:rPr>
                <w:rFonts w:asciiTheme="minorHAnsi" w:hAnsiTheme="minorHAnsi"/>
                <w:sz w:val="20"/>
                <w:szCs w:val="20"/>
              </w:rPr>
              <w:t xml:space="preserve"> – наименование, ИНН либо КИО, ОГРН)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3D6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4BC9C131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6CD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Структура собственности и (или) организационная структура нерезидента не предполагает наличие единоличного исполнительного органа (руководителя)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CEE3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618A93FF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FC4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Сведения о представителе клиента – ФИО, наименование, дата выдачи, срок действия, номер документа, подтверждающего наличие у лица полномочий представителя клиента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D94F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7B7C1E6D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97D9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 xml:space="preserve">Сведения о </w:t>
            </w:r>
            <w:proofErr w:type="spellStart"/>
            <w:r w:rsidRPr="00302D70">
              <w:rPr>
                <w:rFonts w:asciiTheme="minorHAnsi" w:hAnsiTheme="minorHAnsi"/>
                <w:sz w:val="20"/>
                <w:szCs w:val="20"/>
              </w:rPr>
              <w:t>бенефициарном</w:t>
            </w:r>
            <w:proofErr w:type="spellEnd"/>
            <w:r w:rsidRPr="00302D70">
              <w:rPr>
                <w:rFonts w:asciiTheme="minorHAnsi" w:hAnsiTheme="minorHAnsi"/>
                <w:sz w:val="20"/>
                <w:szCs w:val="20"/>
              </w:rPr>
              <w:t xml:space="preserve"> владельце (</w:t>
            </w:r>
            <w:proofErr w:type="spellStart"/>
            <w:r w:rsidRPr="00302D70">
              <w:rPr>
                <w:rFonts w:asciiTheme="minorHAnsi" w:hAnsiTheme="minorHAnsi"/>
                <w:sz w:val="20"/>
                <w:szCs w:val="20"/>
              </w:rPr>
              <w:t>бенефициарных</w:t>
            </w:r>
            <w:proofErr w:type="spellEnd"/>
            <w:r w:rsidRPr="00302D70">
              <w:rPr>
                <w:rFonts w:asciiTheme="minorHAnsi" w:hAnsiTheme="minorHAnsi"/>
                <w:sz w:val="20"/>
                <w:szCs w:val="20"/>
              </w:rPr>
              <w:t xml:space="preserve"> владельцах) клиента (ФИО) 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1D20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62311088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3894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 xml:space="preserve">Структура собственности и (или) организационная структура нерезидента не предполагает наличие </w:t>
            </w:r>
            <w:proofErr w:type="spellStart"/>
            <w:r w:rsidRPr="00302D70">
              <w:rPr>
                <w:rFonts w:asciiTheme="minorHAnsi" w:hAnsiTheme="minorHAnsi"/>
                <w:sz w:val="20"/>
                <w:szCs w:val="20"/>
              </w:rPr>
              <w:t>бенефициарного</w:t>
            </w:r>
            <w:proofErr w:type="spellEnd"/>
            <w:r w:rsidRPr="00302D70">
              <w:rPr>
                <w:rFonts w:asciiTheme="minorHAnsi" w:hAnsiTheme="minorHAnsi"/>
                <w:sz w:val="20"/>
                <w:szCs w:val="20"/>
              </w:rPr>
              <w:t xml:space="preserve"> владельца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5EB5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352EA0D0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5E3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Сведения о выгодоприобретателе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F32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12F7BF0C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289F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Сведения о величине зарегистрированного и оплаченного уставного (складочного) капитала или величине уставного фонда, имущества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4C88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08D17657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755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Сведения об основных корреспондентах, контрагентах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75A7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463A13B1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5F2" w14:textId="77777777" w:rsidR="00077926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Сведения о целях установления </w:t>
            </w:r>
            <w:r w:rsidRPr="009B7C90">
              <w:rPr>
                <w:rFonts w:asciiTheme="minorHAnsi" w:hAnsiTheme="minorHAnsi"/>
                <w:sz w:val="20"/>
                <w:szCs w:val="20"/>
              </w:rPr>
              <w:t xml:space="preserve">деловых отношений </w:t>
            </w:r>
          </w:p>
          <w:p w14:paraId="61AC138C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CB83" w14:textId="77777777" w:rsidR="00077926" w:rsidRPr="00AC4B5E" w:rsidRDefault="00077926" w:rsidP="00CE7067">
            <w:pPr>
              <w:numPr>
                <w:ilvl w:val="0"/>
                <w:numId w:val="1"/>
              </w:numPr>
              <w:spacing w:before="100" w:after="0" w:line="288" w:lineRule="auto"/>
              <w:ind w:left="284" w:hanging="284"/>
              <w:jc w:val="both"/>
              <w:rPr>
                <w:rFonts w:eastAsia="Calibri"/>
                <w:sz w:val="20"/>
                <w:szCs w:val="20"/>
              </w:rPr>
            </w:pPr>
            <w:r w:rsidRPr="00AC4B5E">
              <w:rPr>
                <w:rFonts w:eastAsia="Calibri"/>
                <w:sz w:val="20"/>
                <w:szCs w:val="20"/>
              </w:rPr>
              <w:t>Размещение временно свободных денежных средств</w:t>
            </w:r>
          </w:p>
          <w:p w14:paraId="656A1869" w14:textId="77777777" w:rsidR="00077926" w:rsidRPr="00AC4B5E" w:rsidRDefault="00077926" w:rsidP="00CE706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C4B5E">
              <w:rPr>
                <w:rFonts w:eastAsia="Calibri"/>
                <w:sz w:val="20"/>
                <w:szCs w:val="20"/>
              </w:rPr>
              <w:t>Для осуществления финансовых сделок (кредиты, инвестиции, депозиты)</w:t>
            </w:r>
          </w:p>
          <w:p w14:paraId="32375A59" w14:textId="77777777" w:rsidR="00077926" w:rsidRPr="00AC4B5E" w:rsidRDefault="00077926" w:rsidP="00CE7067">
            <w:pPr>
              <w:numPr>
                <w:ilvl w:val="0"/>
                <w:numId w:val="1"/>
              </w:numPr>
              <w:tabs>
                <w:tab w:val="clear" w:pos="1428"/>
                <w:tab w:val="left" w:pos="317"/>
              </w:tabs>
              <w:spacing w:after="0" w:line="288" w:lineRule="auto"/>
              <w:ind w:left="0" w:firstLine="0"/>
              <w:jc w:val="both"/>
              <w:rPr>
                <w:sz w:val="20"/>
                <w:szCs w:val="20"/>
              </w:rPr>
            </w:pPr>
            <w:r w:rsidRPr="00AC4B5E">
              <w:rPr>
                <w:rFonts w:eastAsia="Calibri"/>
                <w:sz w:val="20"/>
                <w:szCs w:val="20"/>
              </w:rPr>
              <w:t xml:space="preserve">Для оплаты расходов (в том числе оплата услуг/товаров, </w:t>
            </w:r>
            <w:r w:rsidRPr="00AC4B5E">
              <w:rPr>
                <w:rFonts w:eastAsia="Calibri"/>
                <w:sz w:val="20"/>
                <w:szCs w:val="20"/>
              </w:rPr>
              <w:lastRenderedPageBreak/>
              <w:t>расходы хозяйственного характера, зарплата, налоги и др.)</w:t>
            </w:r>
          </w:p>
          <w:p w14:paraId="1091D8E2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737EA7">
              <w:rPr>
                <w:rFonts w:eastAsia="Calibri"/>
                <w:sz w:val="20"/>
                <w:szCs w:val="20"/>
              </w:rPr>
              <w:t>Другое______________________________</w:t>
            </w:r>
            <w:r>
              <w:rPr>
                <w:rFonts w:eastAsia="Calibri"/>
                <w:sz w:val="20"/>
                <w:szCs w:val="20"/>
              </w:rPr>
              <w:t>___________________________</w:t>
            </w:r>
          </w:p>
        </w:tc>
      </w:tr>
      <w:tr w:rsidR="00077926" w:rsidRPr="00B34D02" w14:paraId="2AE23F58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52FB" w14:textId="77777777" w:rsidR="00077926" w:rsidRPr="009B7C9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Сведения о </w:t>
            </w:r>
            <w:r w:rsidRPr="00737EA7">
              <w:rPr>
                <w:rFonts w:asciiTheme="minorHAnsi" w:hAnsiTheme="minorHAnsi"/>
                <w:sz w:val="20"/>
                <w:szCs w:val="20"/>
              </w:rPr>
              <w:t>предполагаемом характере деловых отношений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D52" w14:textId="77777777" w:rsidR="00077926" w:rsidRDefault="00077926" w:rsidP="00CE7067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before="100" w:after="0" w:line="288" w:lineRule="auto"/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Краткосрочный</w:t>
            </w:r>
          </w:p>
          <w:p w14:paraId="1F0556DE" w14:textId="77777777" w:rsidR="00077926" w:rsidRPr="0066776C" w:rsidRDefault="00077926" w:rsidP="00CE7067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before="100" w:after="0" w:line="288" w:lineRule="auto"/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Долгосрочный</w:t>
            </w:r>
          </w:p>
        </w:tc>
      </w:tr>
      <w:tr w:rsidR="00077926" w:rsidRPr="00B34D02" w14:paraId="048E04DA" w14:textId="77777777" w:rsidTr="00CE70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E265" w14:textId="77777777" w:rsidR="00077926" w:rsidRPr="0066776C" w:rsidRDefault="00077926" w:rsidP="00CE7067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bidi="en-US"/>
              </w:rPr>
            </w:pPr>
            <w:proofErr w:type="spellStart"/>
            <w:r w:rsidRPr="0066776C">
              <w:rPr>
                <w:rFonts w:asciiTheme="minorHAnsi" w:hAnsiTheme="minorHAnsi"/>
                <w:b/>
                <w:sz w:val="20"/>
                <w:szCs w:val="20"/>
                <w:lang w:bidi="en-US"/>
              </w:rPr>
              <w:t>Cведения</w:t>
            </w:r>
            <w:proofErr w:type="spellEnd"/>
            <w:r w:rsidRPr="0066776C">
              <w:rPr>
                <w:rFonts w:asciiTheme="minorHAnsi" w:hAnsiTheme="minorHAnsi"/>
                <w:b/>
                <w:sz w:val="20"/>
                <w:szCs w:val="20"/>
                <w:lang w:bidi="en-US"/>
              </w:rPr>
              <w:t xml:space="preserve"> о целях финансово-хозяйственной деятельности</w:t>
            </w:r>
          </w:p>
        </w:tc>
      </w:tr>
      <w:tr w:rsidR="00077926" w:rsidRPr="00B34D02" w14:paraId="6C1894B5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CF99" w14:textId="77777777" w:rsidR="00077926" w:rsidRPr="009B7C9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С</w:t>
            </w:r>
            <w:r w:rsidRPr="009B7C90">
              <w:rPr>
                <w:rFonts w:asciiTheme="minorHAnsi" w:hAnsiTheme="minorHAnsi"/>
                <w:sz w:val="20"/>
                <w:szCs w:val="20"/>
              </w:rPr>
              <w:t>ведения о планируемых операциях по счету в течение определенного периода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в безналичной форме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0776" w14:textId="77777777" w:rsidR="00077926" w:rsidRPr="0066776C" w:rsidRDefault="00077926" w:rsidP="00CE706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" w:hanging="33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66776C"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За неделю </w:t>
            </w:r>
          </w:p>
          <w:p w14:paraId="564BFC67" w14:textId="77777777" w:rsidR="00077926" w:rsidRPr="0066776C" w:rsidRDefault="00077926" w:rsidP="00CE706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" w:hanging="33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66776C">
              <w:rPr>
                <w:rFonts w:asciiTheme="minorHAnsi" w:hAnsiTheme="minorHAnsi"/>
                <w:sz w:val="20"/>
                <w:szCs w:val="20"/>
                <w:lang w:bidi="en-US"/>
              </w:rPr>
              <w:t>За месяц</w:t>
            </w:r>
          </w:p>
          <w:p w14:paraId="3C1EE0A6" w14:textId="77777777" w:rsidR="00077926" w:rsidRPr="0066776C" w:rsidRDefault="00077926" w:rsidP="00CE706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" w:hanging="33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66776C">
              <w:rPr>
                <w:rFonts w:asciiTheme="minorHAnsi" w:hAnsiTheme="minorHAnsi"/>
                <w:sz w:val="20"/>
                <w:szCs w:val="20"/>
                <w:lang w:bidi="en-US"/>
              </w:rPr>
              <w:t>За квартал</w:t>
            </w:r>
          </w:p>
          <w:p w14:paraId="079D02FF" w14:textId="77777777" w:rsidR="00077926" w:rsidRPr="0066776C" w:rsidRDefault="00077926" w:rsidP="00CE706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" w:hanging="33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66776C">
              <w:rPr>
                <w:rFonts w:asciiTheme="minorHAnsi" w:hAnsiTheme="minorHAnsi"/>
                <w:sz w:val="20"/>
                <w:szCs w:val="20"/>
                <w:lang w:bidi="en-US"/>
              </w:rPr>
              <w:t>За год</w:t>
            </w:r>
          </w:p>
          <w:p w14:paraId="2D889714" w14:textId="77777777" w:rsidR="00077926" w:rsidRPr="00AC4B5E" w:rsidRDefault="00077926" w:rsidP="00CE7067">
            <w:pPr>
              <w:spacing w:after="0" w:line="240" w:lineRule="auto"/>
              <w:ind w:left="36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5DC55467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7AC" w14:textId="77777777" w:rsidR="00077926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Количество </w:t>
            </w:r>
            <w:r w:rsidRPr="00B01616">
              <w:rPr>
                <w:rFonts w:asciiTheme="minorHAnsi" w:hAnsiTheme="minorHAnsi"/>
                <w:sz w:val="20"/>
                <w:szCs w:val="20"/>
              </w:rPr>
              <w:t>планируемых операциях по счету в течение определенного периода в безналичной форме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4F5" w14:textId="77777777" w:rsidR="00077926" w:rsidRDefault="00077926" w:rsidP="00CE70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  <w:lang w:bidi="en-US"/>
              </w:rPr>
            </w:pPr>
            <w:r>
              <w:rPr>
                <w:rFonts w:asciiTheme="minorHAnsi" w:hAnsiTheme="minorHAnsi"/>
                <w:sz w:val="20"/>
                <w:szCs w:val="20"/>
                <w:lang w:bidi="en-US"/>
              </w:rPr>
              <w:t>До 20</w:t>
            </w:r>
          </w:p>
          <w:p w14:paraId="0FBA730B" w14:textId="77777777" w:rsidR="00077926" w:rsidRDefault="00077926" w:rsidP="00CE70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  <w:lang w:bidi="en-US"/>
              </w:rPr>
            </w:pPr>
            <w:r>
              <w:rPr>
                <w:rFonts w:asciiTheme="minorHAnsi" w:hAnsiTheme="minorHAnsi"/>
                <w:sz w:val="20"/>
                <w:szCs w:val="20"/>
                <w:lang w:bidi="en-US"/>
              </w:rPr>
              <w:t>От 20 до 50</w:t>
            </w:r>
          </w:p>
          <w:p w14:paraId="7EDC2005" w14:textId="77777777" w:rsidR="00077926" w:rsidRPr="0066776C" w:rsidRDefault="00077926" w:rsidP="00CE70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  <w:lang w:bidi="en-US"/>
              </w:rPr>
            </w:pPr>
            <w:r>
              <w:rPr>
                <w:rFonts w:asciiTheme="minorHAnsi" w:hAnsiTheme="minorHAnsi"/>
                <w:sz w:val="20"/>
                <w:szCs w:val="20"/>
                <w:lang w:bidi="en-US"/>
              </w:rPr>
              <w:t>Свыше 50</w:t>
            </w:r>
          </w:p>
        </w:tc>
      </w:tr>
      <w:tr w:rsidR="00077926" w:rsidRPr="00B34D02" w14:paraId="3EF6746B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E588" w14:textId="77777777" w:rsidR="00077926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Общее количество операций 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84C0" w14:textId="77777777" w:rsidR="00077926" w:rsidRDefault="00077926" w:rsidP="00CE7067">
            <w:pPr>
              <w:pStyle w:val="a4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298CE1BD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F55" w14:textId="77777777" w:rsidR="00077926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1616">
              <w:rPr>
                <w:rFonts w:asciiTheme="minorHAnsi" w:hAnsiTheme="minorHAnsi"/>
                <w:sz w:val="20"/>
                <w:szCs w:val="20"/>
              </w:rPr>
              <w:t xml:space="preserve">Сведения о планируемых операциях по счету в течение определенного периода в </w:t>
            </w:r>
            <w:r>
              <w:rPr>
                <w:rFonts w:asciiTheme="minorHAnsi" w:hAnsiTheme="minorHAnsi"/>
                <w:sz w:val="20"/>
                <w:szCs w:val="20"/>
              </w:rPr>
              <w:t>наличной форме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D6EB" w14:textId="77777777" w:rsidR="00077926" w:rsidRPr="00B01616" w:rsidRDefault="00077926" w:rsidP="00CE7067">
            <w:pPr>
              <w:pStyle w:val="a4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>o</w:t>
            </w:r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ab/>
            </w:r>
            <w:proofErr w:type="gramStart"/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>За</w:t>
            </w:r>
            <w:proofErr w:type="gramEnd"/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 неделю </w:t>
            </w:r>
          </w:p>
          <w:p w14:paraId="11BEC134" w14:textId="77777777" w:rsidR="00077926" w:rsidRPr="00B01616" w:rsidRDefault="00077926" w:rsidP="00CE7067">
            <w:pPr>
              <w:pStyle w:val="a4"/>
              <w:spacing w:after="0" w:line="240" w:lineRule="auto"/>
              <w:ind w:hanging="720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>o</w:t>
            </w:r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ab/>
            </w:r>
            <w:proofErr w:type="gramStart"/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>За</w:t>
            </w:r>
            <w:proofErr w:type="gramEnd"/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 месяц</w:t>
            </w:r>
          </w:p>
          <w:p w14:paraId="5E069479" w14:textId="77777777" w:rsidR="00077926" w:rsidRPr="00B01616" w:rsidRDefault="00077926" w:rsidP="00CE7067">
            <w:pPr>
              <w:pStyle w:val="a4"/>
              <w:spacing w:after="0" w:line="240" w:lineRule="auto"/>
              <w:ind w:hanging="720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>o</w:t>
            </w:r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ab/>
            </w:r>
            <w:proofErr w:type="gramStart"/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>За</w:t>
            </w:r>
            <w:proofErr w:type="gramEnd"/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 квартал</w:t>
            </w:r>
          </w:p>
          <w:p w14:paraId="3D7AC2B8" w14:textId="77777777" w:rsidR="00077926" w:rsidRDefault="00077926" w:rsidP="00CE7067">
            <w:pPr>
              <w:pStyle w:val="a4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>o</w:t>
            </w:r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ab/>
            </w:r>
            <w:proofErr w:type="gramStart"/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>За</w:t>
            </w:r>
            <w:proofErr w:type="gramEnd"/>
            <w:r w:rsidRPr="00B01616"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 год</w:t>
            </w:r>
          </w:p>
        </w:tc>
      </w:tr>
      <w:tr w:rsidR="00077926" w:rsidRPr="00B34D02" w14:paraId="5DCAC931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1C9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23F9">
              <w:rPr>
                <w:rFonts w:asciiTheme="minorHAnsi" w:hAnsiTheme="minorHAnsi"/>
                <w:sz w:val="20"/>
                <w:szCs w:val="20"/>
              </w:rPr>
              <w:t xml:space="preserve">Количество планируемых операциях по счету в течение определенного периода </w:t>
            </w:r>
            <w:proofErr w:type="gramStart"/>
            <w:r w:rsidRPr="008F23F9">
              <w:rPr>
                <w:rFonts w:asciiTheme="minorHAnsi" w:hAnsiTheme="minorHAnsi"/>
                <w:sz w:val="20"/>
                <w:szCs w:val="20"/>
              </w:rPr>
              <w:t xml:space="preserve">в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наличной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F23F9">
              <w:rPr>
                <w:rFonts w:asciiTheme="minorHAnsi" w:hAnsiTheme="minorHAnsi"/>
                <w:sz w:val="20"/>
                <w:szCs w:val="20"/>
              </w:rPr>
              <w:t>форме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927F" w14:textId="77777777" w:rsidR="00077926" w:rsidRPr="008F23F9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8F23F9">
              <w:rPr>
                <w:rFonts w:asciiTheme="minorHAnsi" w:hAnsiTheme="minorHAnsi"/>
                <w:sz w:val="20"/>
                <w:szCs w:val="20"/>
                <w:lang w:bidi="en-US"/>
              </w:rPr>
              <w:t>o</w:t>
            </w:r>
            <w:r w:rsidRPr="008F23F9">
              <w:rPr>
                <w:rFonts w:asciiTheme="minorHAnsi" w:hAnsiTheme="minorHAnsi"/>
                <w:sz w:val="20"/>
                <w:szCs w:val="20"/>
                <w:lang w:bidi="en-US"/>
              </w:rPr>
              <w:tab/>
            </w:r>
            <w:proofErr w:type="gramStart"/>
            <w:r w:rsidRPr="008F23F9">
              <w:rPr>
                <w:rFonts w:asciiTheme="minorHAnsi" w:hAnsiTheme="minorHAnsi"/>
                <w:sz w:val="20"/>
                <w:szCs w:val="20"/>
                <w:lang w:bidi="en-US"/>
              </w:rPr>
              <w:t>До</w:t>
            </w:r>
            <w:proofErr w:type="gramEnd"/>
            <w:r w:rsidRPr="008F23F9"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 20</w:t>
            </w:r>
          </w:p>
          <w:p w14:paraId="36B6C7A3" w14:textId="77777777" w:rsidR="00077926" w:rsidRPr="008F23F9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8F23F9">
              <w:rPr>
                <w:rFonts w:asciiTheme="minorHAnsi" w:hAnsiTheme="minorHAnsi"/>
                <w:sz w:val="20"/>
                <w:szCs w:val="20"/>
                <w:lang w:bidi="en-US"/>
              </w:rPr>
              <w:t>o</w:t>
            </w:r>
            <w:r w:rsidRPr="008F23F9">
              <w:rPr>
                <w:rFonts w:asciiTheme="minorHAnsi" w:hAnsiTheme="minorHAnsi"/>
                <w:sz w:val="20"/>
                <w:szCs w:val="20"/>
                <w:lang w:bidi="en-US"/>
              </w:rPr>
              <w:tab/>
            </w:r>
            <w:proofErr w:type="gramStart"/>
            <w:r w:rsidRPr="008F23F9">
              <w:rPr>
                <w:rFonts w:asciiTheme="minorHAnsi" w:hAnsiTheme="minorHAnsi"/>
                <w:sz w:val="20"/>
                <w:szCs w:val="20"/>
                <w:lang w:bidi="en-US"/>
              </w:rPr>
              <w:t>От</w:t>
            </w:r>
            <w:proofErr w:type="gramEnd"/>
            <w:r w:rsidRPr="008F23F9"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 20 до 50</w:t>
            </w:r>
          </w:p>
          <w:p w14:paraId="1D158638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8F23F9">
              <w:rPr>
                <w:rFonts w:asciiTheme="minorHAnsi" w:hAnsiTheme="minorHAnsi"/>
                <w:sz w:val="20"/>
                <w:szCs w:val="20"/>
                <w:lang w:bidi="en-US"/>
              </w:rPr>
              <w:t>o</w:t>
            </w:r>
            <w:r w:rsidRPr="008F23F9">
              <w:rPr>
                <w:rFonts w:asciiTheme="minorHAnsi" w:hAnsiTheme="minorHAnsi"/>
                <w:sz w:val="20"/>
                <w:szCs w:val="20"/>
                <w:lang w:bidi="en-US"/>
              </w:rPr>
              <w:tab/>
              <w:t>Свыше 50</w:t>
            </w:r>
          </w:p>
        </w:tc>
      </w:tr>
      <w:tr w:rsidR="00077926" w:rsidRPr="00B34D02" w14:paraId="0E2F41D4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524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Общее количество операций 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85D6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5B5F9B2C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28BF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Сведения о планируемых операциях, </w:t>
            </w:r>
            <w:r w:rsidRPr="008F23F9">
              <w:rPr>
                <w:rFonts w:asciiTheme="minorHAnsi" w:hAnsiTheme="minorHAnsi"/>
                <w:sz w:val="20"/>
                <w:szCs w:val="20"/>
              </w:rPr>
              <w:t>связанные с переводами денежных средств в рамках внешнеторговой деятельности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1336" w14:textId="77777777" w:rsidR="00077926" w:rsidRDefault="00077926" w:rsidP="00CE706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  <w:r>
              <w:rPr>
                <w:rFonts w:asciiTheme="minorHAnsi" w:hAnsiTheme="minorHAnsi"/>
                <w:sz w:val="20"/>
                <w:szCs w:val="20"/>
                <w:lang w:bidi="en-US"/>
              </w:rPr>
              <w:t>Не планируем</w:t>
            </w:r>
          </w:p>
          <w:p w14:paraId="561AC0B4" w14:textId="77777777" w:rsidR="00077926" w:rsidRPr="0066776C" w:rsidRDefault="00077926" w:rsidP="00CE706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  <w:r>
              <w:rPr>
                <w:rFonts w:asciiTheme="minorHAnsi" w:hAnsiTheme="minorHAnsi"/>
                <w:sz w:val="20"/>
                <w:szCs w:val="20"/>
                <w:lang w:bidi="en-US"/>
              </w:rPr>
              <w:t>Планируем</w:t>
            </w:r>
          </w:p>
        </w:tc>
      </w:tr>
      <w:tr w:rsidR="00077926" w:rsidRPr="00B34D02" w14:paraId="454B6952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C265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На какую общую сумму планируется проведение операций, </w:t>
            </w:r>
            <w:r w:rsidRPr="003F0E43">
              <w:rPr>
                <w:rFonts w:asciiTheme="minorHAnsi" w:hAnsiTheme="minorHAnsi"/>
                <w:sz w:val="20"/>
                <w:szCs w:val="20"/>
              </w:rPr>
              <w:t>связанные с переводами денежных средств в рамках внешнеторговой деятельности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8D9C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2B06F7E6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4BD9" w14:textId="77777777" w:rsidR="00077926" w:rsidRPr="003F0E43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51DCC">
              <w:rPr>
                <w:rFonts w:asciiTheme="minorHAnsi" w:hAnsiTheme="minorHAnsi"/>
                <w:sz w:val="20"/>
                <w:szCs w:val="20"/>
              </w:rPr>
              <w:t>Сведения о деловой репутации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B49A" w14:textId="77777777" w:rsidR="00077926" w:rsidRDefault="00077926" w:rsidP="00CE70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108" w:firstLine="0"/>
              <w:rPr>
                <w:rFonts w:asciiTheme="minorHAnsi" w:hAnsiTheme="minorHAnsi"/>
                <w:sz w:val="20"/>
                <w:szCs w:val="20"/>
                <w:lang w:bidi="en-US"/>
              </w:rPr>
            </w:pPr>
            <w:r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      О</w:t>
            </w:r>
            <w:r w:rsidRPr="00251DCC"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тзывы (в </w:t>
            </w:r>
            <w:r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произвольной письменной </w:t>
            </w:r>
            <w:proofErr w:type="gramStart"/>
            <w:r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форме) </w:t>
            </w:r>
            <w:r w:rsidRPr="00251DCC"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 других</w:t>
            </w:r>
            <w:proofErr w:type="gramEnd"/>
            <w:r w:rsidRPr="00251DCC"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 клиентов</w:t>
            </w:r>
            <w:r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 Банка;</w:t>
            </w:r>
          </w:p>
          <w:p w14:paraId="3B5339A8" w14:textId="77777777" w:rsidR="00077926" w:rsidRDefault="00077926" w:rsidP="00CE70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108" w:firstLine="0"/>
              <w:rPr>
                <w:rFonts w:asciiTheme="minorHAnsi" w:hAnsiTheme="minorHAnsi"/>
                <w:sz w:val="20"/>
                <w:szCs w:val="20"/>
                <w:lang w:bidi="en-US"/>
              </w:rPr>
            </w:pPr>
            <w:r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      О</w:t>
            </w:r>
            <w:r w:rsidRPr="00251DCC"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тзывы (в произвольной письменной форме) от других </w:t>
            </w:r>
            <w:r>
              <w:rPr>
                <w:rFonts w:asciiTheme="minorHAnsi" w:hAnsiTheme="minorHAnsi"/>
                <w:sz w:val="20"/>
                <w:szCs w:val="20"/>
                <w:lang w:bidi="en-US"/>
              </w:rPr>
              <w:t>Банков, в которых ранее находились на обслуживание, с информацией об оценке деловой репутации;</w:t>
            </w:r>
          </w:p>
          <w:p w14:paraId="02D7C757" w14:textId="77777777" w:rsidR="00077926" w:rsidRPr="0066776C" w:rsidRDefault="00077926" w:rsidP="00CE70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108" w:firstLine="0"/>
              <w:rPr>
                <w:rFonts w:asciiTheme="minorHAnsi" w:hAnsiTheme="minorHAnsi"/>
                <w:sz w:val="20"/>
                <w:szCs w:val="20"/>
                <w:lang w:bidi="en-US"/>
              </w:rPr>
            </w:pPr>
            <w:r>
              <w:rPr>
                <w:rFonts w:asciiTheme="minorHAnsi" w:hAnsiTheme="minorHAnsi"/>
                <w:sz w:val="20"/>
                <w:szCs w:val="20"/>
                <w:lang w:bidi="en-US"/>
              </w:rPr>
              <w:t xml:space="preserve">     Отсутствие отзывов с указанием причины отсутствия</w:t>
            </w:r>
          </w:p>
        </w:tc>
      </w:tr>
      <w:tr w:rsidR="00077926" w:rsidRPr="00B34D02" w14:paraId="0BFE9883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FB3D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0E43">
              <w:rPr>
                <w:rFonts w:asciiTheme="minorHAnsi" w:hAnsiTheme="minorHAnsi"/>
                <w:sz w:val="20"/>
                <w:szCs w:val="20"/>
              </w:rPr>
              <w:t>Планируемые плательщики по операциям с денежными средствами, находящимися на счете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наименвание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 ИНН)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24FC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1E5D0738" w14:textId="77777777" w:rsidTr="00CE7067"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9F93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Планируемые получатели по операциям с денежными средствами, находящимися на счете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(наименование, ИНН)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96E8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355897C9" w14:textId="77777777" w:rsidTr="00CE7067">
        <w:trPr>
          <w:trHeight w:val="6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A703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en-US"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Обособленные подразделения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1CB8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 w:bidi="en-US"/>
              </w:rPr>
            </w:pPr>
          </w:p>
        </w:tc>
      </w:tr>
      <w:tr w:rsidR="00077926" w:rsidRPr="00B34D02" w14:paraId="7CDA2C95" w14:textId="77777777" w:rsidTr="00CE7067">
        <w:trPr>
          <w:trHeight w:val="6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4CD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Сведения о реорганизации, переименовании организации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AA96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077926" w:rsidRPr="00B34D02" w14:paraId="5F7CFF5A" w14:textId="77777777" w:rsidTr="00CE7067">
        <w:trPr>
          <w:trHeight w:val="6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4624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en-US" w:bidi="en-US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Адрес электронной почты/сайт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B037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</w:tbl>
    <w:p w14:paraId="595D0393" w14:textId="77777777" w:rsidR="00077926" w:rsidRPr="00302D70" w:rsidRDefault="00077926" w:rsidP="00077926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302D70">
        <w:rPr>
          <w:rFonts w:asciiTheme="minorHAnsi" w:hAnsiTheme="minorHAnsi"/>
          <w:sz w:val="20"/>
          <w:szCs w:val="20"/>
        </w:rPr>
        <w:t>М.П. _________ _______________ (Подпись, ФИО единоличного исполнительного органа)</w:t>
      </w:r>
    </w:p>
    <w:p w14:paraId="605EFD1C" w14:textId="77777777" w:rsidR="00077926" w:rsidRPr="00302D70" w:rsidRDefault="00077926" w:rsidP="00077926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302D70">
        <w:rPr>
          <w:rFonts w:asciiTheme="minorHAnsi" w:hAnsiTheme="minorHAnsi"/>
          <w:sz w:val="20"/>
          <w:szCs w:val="20"/>
        </w:rPr>
        <w:t xml:space="preserve"> </w:t>
      </w:r>
    </w:p>
    <w:p w14:paraId="37210BCA" w14:textId="77777777" w:rsidR="00077926" w:rsidRPr="00302D70" w:rsidRDefault="00077926" w:rsidP="00077926">
      <w:pPr>
        <w:spacing w:after="0"/>
        <w:rPr>
          <w:rFonts w:asciiTheme="minorHAnsi" w:hAnsiTheme="minorHAnsi"/>
          <w:sz w:val="20"/>
          <w:szCs w:val="20"/>
        </w:rPr>
      </w:pPr>
      <w:r w:rsidRPr="00302D70">
        <w:rPr>
          <w:rFonts w:asciiTheme="minorHAnsi" w:hAnsiTheme="minorHAnsi"/>
        </w:rPr>
        <w:t xml:space="preserve"> </w:t>
      </w:r>
      <w:bookmarkStart w:id="13" w:name="_Toc476047761"/>
      <w:bookmarkStart w:id="14" w:name="_Toc495316510"/>
      <w:bookmarkStart w:id="15" w:name="_Toc495316922"/>
      <w:bookmarkStart w:id="16" w:name="_Toc495657522"/>
      <w:bookmarkStart w:id="17" w:name="_Toc520891783"/>
      <w:bookmarkStart w:id="18" w:name="_Toc521419705"/>
      <w:bookmarkStart w:id="19" w:name="_Toc526764953"/>
      <w:bookmarkStart w:id="20" w:name="_Toc526935366"/>
      <w:bookmarkStart w:id="21" w:name="_Toc8897471"/>
      <w:r w:rsidRPr="00302D70">
        <w:rPr>
          <w:rFonts w:asciiTheme="minorHAnsi" w:hAnsiTheme="minorHAnsi"/>
          <w:sz w:val="20"/>
          <w:szCs w:val="20"/>
        </w:rPr>
        <w:t>Заполняется сотрудниками банка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77926" w:rsidRPr="00B34D02" w14:paraId="2DB04B53" w14:textId="77777777" w:rsidTr="00CE7067">
        <w:trPr>
          <w:trHeight w:val="1122"/>
        </w:trPr>
        <w:tc>
          <w:tcPr>
            <w:tcW w:w="2500" w:type="pct"/>
          </w:tcPr>
          <w:p w14:paraId="09CE1E73" w14:textId="77777777" w:rsidR="00077926" w:rsidRPr="00302D70" w:rsidRDefault="00077926" w:rsidP="00CE7067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  <w:lang w:eastAsia="ru-RU"/>
              </w:rPr>
            </w:pPr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lastRenderedPageBreak/>
              <w:t xml:space="preserve">Сведения, указывающие на то, что единоличный исполнительный орган Клиента признан </w:t>
            </w:r>
            <w:proofErr w:type="spellStart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Бенефициарным</w:t>
            </w:r>
            <w:proofErr w:type="spellEnd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 владельцем по причине невозможности выявления Банком </w:t>
            </w:r>
            <w:proofErr w:type="spellStart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 владельца</w:t>
            </w:r>
          </w:p>
        </w:tc>
        <w:tc>
          <w:tcPr>
            <w:tcW w:w="2500" w:type="pct"/>
          </w:tcPr>
          <w:p w14:paraId="4372E1FE" w14:textId="77777777" w:rsidR="00077926" w:rsidRPr="00302D70" w:rsidRDefault="00077926" w:rsidP="00CE7067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  <w:lang w:eastAsia="ru-RU"/>
              </w:rPr>
            </w:pPr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В результате принятых предусмотренных Законом 115-ФЗ и ПВК в целях ПОД/ФТ </w:t>
            </w:r>
            <w:proofErr w:type="gramStart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и  ФРОМУ</w:t>
            </w:r>
            <w:proofErr w:type="gramEnd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 мер по идентификации </w:t>
            </w:r>
            <w:proofErr w:type="spellStart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бенефициарных</w:t>
            </w:r>
            <w:proofErr w:type="spellEnd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 владельцев, анализа совокупности имеющихся у Банка документов и информации о клиенте и о таком физическом лице, </w:t>
            </w:r>
            <w:proofErr w:type="spellStart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Бенефициарным</w:t>
            </w:r>
            <w:proofErr w:type="spellEnd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 владельцем признан единоличный исполнительный орган: </w:t>
            </w:r>
          </w:p>
          <w:p w14:paraId="29549A4D" w14:textId="77777777" w:rsidR="00077926" w:rsidRPr="00302D70" w:rsidRDefault="00077926" w:rsidP="00CE7067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  <w:lang w:eastAsia="ru-RU"/>
              </w:rPr>
            </w:pPr>
            <w:r w:rsidRPr="00302D70">
              <w:rPr>
                <w:rFonts w:ascii="Arial" w:eastAsia="Calibri" w:hAnsi="Arial" w:cs="Arial"/>
                <w:sz w:val="20"/>
                <w:szCs w:val="20"/>
                <w:lang w:eastAsia="ru-RU"/>
              </w:rPr>
              <w:t>⁯</w:t>
            </w:r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 да </w:t>
            </w:r>
            <w:r w:rsidRPr="00302D70">
              <w:rPr>
                <w:rFonts w:ascii="Arial" w:eastAsia="Calibri" w:hAnsi="Arial" w:cs="Arial"/>
                <w:sz w:val="20"/>
                <w:szCs w:val="20"/>
                <w:lang w:eastAsia="ru-RU"/>
              </w:rPr>
              <w:t>⁯</w:t>
            </w:r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 </w:t>
            </w:r>
            <w:r w:rsidRPr="00302D70">
              <w:rPr>
                <w:rFonts w:eastAsia="Calibri" w:cs="Calibri"/>
                <w:sz w:val="20"/>
                <w:szCs w:val="20"/>
                <w:lang w:eastAsia="ru-RU"/>
              </w:rPr>
              <w:t>нет</w:t>
            </w:r>
          </w:p>
        </w:tc>
      </w:tr>
      <w:tr w:rsidR="00077926" w:rsidRPr="00B34D02" w14:paraId="34138FAB" w14:textId="77777777" w:rsidTr="00CE7067">
        <w:tc>
          <w:tcPr>
            <w:tcW w:w="2500" w:type="pct"/>
          </w:tcPr>
          <w:p w14:paraId="5F467057" w14:textId="77777777" w:rsidR="00077926" w:rsidRPr="00302D70" w:rsidRDefault="00077926" w:rsidP="00CE7067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  <w:lang w:eastAsia="ru-RU"/>
              </w:rPr>
            </w:pPr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Решение Банка о признании единоличного исполнительного органа Клиента </w:t>
            </w:r>
            <w:proofErr w:type="spellStart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Бенефициарным</w:t>
            </w:r>
            <w:proofErr w:type="spellEnd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 владельцем</w:t>
            </w:r>
          </w:p>
          <w:p w14:paraId="2C50947F" w14:textId="77777777" w:rsidR="00077926" w:rsidRPr="00302D70" w:rsidRDefault="00077926" w:rsidP="00CE7067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2500" w:type="pct"/>
          </w:tcPr>
          <w:p w14:paraId="2A5D8C47" w14:textId="77777777" w:rsidR="00077926" w:rsidRPr="00302D70" w:rsidRDefault="00077926" w:rsidP="00CE7067">
            <w:pPr>
              <w:spacing w:before="100"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  <w:lang w:eastAsia="ru-RU"/>
              </w:rPr>
            </w:pPr>
            <w:r w:rsidRPr="00302D70">
              <w:rPr>
                <w:rFonts w:ascii="Arial" w:eastAsia="Calibri" w:hAnsi="Arial" w:cs="Arial"/>
                <w:sz w:val="20"/>
                <w:szCs w:val="20"/>
                <w:lang w:eastAsia="ru-RU"/>
              </w:rPr>
              <w:t>⁯</w:t>
            </w:r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 по причине невозможности выявления признать </w:t>
            </w:r>
            <w:proofErr w:type="spellStart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Бенефициарным</w:t>
            </w:r>
            <w:proofErr w:type="spellEnd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 владельцем Единоличный исполнительный орган Клиента </w:t>
            </w:r>
            <w:proofErr w:type="gramStart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согласно статьи</w:t>
            </w:r>
            <w:proofErr w:type="gramEnd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 7 Закона 115-ФЗ </w:t>
            </w:r>
          </w:p>
          <w:p w14:paraId="61DB45D9" w14:textId="77777777" w:rsidR="00077926" w:rsidRPr="00302D70" w:rsidRDefault="00077926" w:rsidP="00CE7067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  <w:lang w:eastAsia="ru-RU"/>
              </w:rPr>
            </w:pPr>
            <w:r w:rsidRPr="00302D70">
              <w:rPr>
                <w:rFonts w:ascii="Arial" w:eastAsia="Calibri" w:hAnsi="Arial" w:cs="Arial"/>
                <w:sz w:val="20"/>
                <w:szCs w:val="20"/>
                <w:lang w:eastAsia="ru-RU"/>
              </w:rPr>
              <w:t>⁯</w:t>
            </w:r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Бенефициарный</w:t>
            </w:r>
            <w:proofErr w:type="spellEnd"/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 владелец определен Клиентом и идентифицирован Банком </w:t>
            </w:r>
          </w:p>
        </w:tc>
      </w:tr>
      <w:tr w:rsidR="00077926" w:rsidRPr="00B34D02" w14:paraId="24DA908B" w14:textId="77777777" w:rsidTr="00CE7067">
        <w:tc>
          <w:tcPr>
            <w:tcW w:w="2500" w:type="pct"/>
          </w:tcPr>
          <w:p w14:paraId="6D7B53EE" w14:textId="77777777" w:rsidR="00077926" w:rsidRPr="00302D70" w:rsidRDefault="00077926" w:rsidP="00CE7067">
            <w:pPr>
              <w:spacing w:before="10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Дата открытия первого счета</w:t>
            </w:r>
          </w:p>
        </w:tc>
        <w:tc>
          <w:tcPr>
            <w:tcW w:w="2500" w:type="pct"/>
          </w:tcPr>
          <w:p w14:paraId="2F4FD63C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6C6D3211" w14:textId="77777777" w:rsidTr="00CE7067">
        <w:tc>
          <w:tcPr>
            <w:tcW w:w="2500" w:type="pct"/>
          </w:tcPr>
          <w:p w14:paraId="6FE7E8AE" w14:textId="77777777" w:rsidR="00077926" w:rsidRPr="00302D70" w:rsidRDefault="00077926" w:rsidP="00CE7067">
            <w:pPr>
              <w:spacing w:before="10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 xml:space="preserve">Фамилия, имя, отчество (при наличии последнего), должность сотрудника, принявшего решение </w:t>
            </w:r>
            <w:proofErr w:type="gramStart"/>
            <w:r w:rsidRPr="00302D70">
              <w:rPr>
                <w:rFonts w:asciiTheme="minorHAnsi" w:hAnsiTheme="minorHAnsi"/>
                <w:sz w:val="20"/>
                <w:szCs w:val="20"/>
              </w:rPr>
              <w:t>о приема</w:t>
            </w:r>
            <w:proofErr w:type="gramEnd"/>
            <w:r w:rsidRPr="00302D70">
              <w:rPr>
                <w:rFonts w:asciiTheme="minorHAnsi" w:hAnsiTheme="minorHAnsi"/>
                <w:sz w:val="20"/>
                <w:szCs w:val="20"/>
              </w:rPr>
              <w:t xml:space="preserve"> клиента на обслуживание</w:t>
            </w:r>
          </w:p>
        </w:tc>
        <w:tc>
          <w:tcPr>
            <w:tcW w:w="2500" w:type="pct"/>
          </w:tcPr>
          <w:p w14:paraId="2ED6404A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52385ADD" w14:textId="77777777" w:rsidTr="00CE7067">
        <w:tc>
          <w:tcPr>
            <w:tcW w:w="2500" w:type="pct"/>
          </w:tcPr>
          <w:p w14:paraId="3426B88D" w14:textId="77777777" w:rsidR="00077926" w:rsidRPr="00302D70" w:rsidRDefault="00077926" w:rsidP="00CE7067">
            <w:pPr>
              <w:spacing w:before="10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 xml:space="preserve">Фамилия, имя, отчество (при наличии последнего), должность </w:t>
            </w:r>
            <w:proofErr w:type="gramStart"/>
            <w:r w:rsidRPr="00302D70">
              <w:rPr>
                <w:rFonts w:asciiTheme="minorHAnsi" w:hAnsiTheme="minorHAnsi"/>
                <w:sz w:val="20"/>
                <w:szCs w:val="20"/>
              </w:rPr>
              <w:t>сотрудника</w:t>
            </w:r>
            <w:proofErr w:type="gramEnd"/>
            <w:r w:rsidRPr="00302D70">
              <w:rPr>
                <w:rFonts w:asciiTheme="minorHAnsi" w:hAnsiTheme="minorHAnsi"/>
                <w:sz w:val="20"/>
                <w:szCs w:val="20"/>
              </w:rPr>
              <w:t xml:space="preserve"> заполнившего (обновившего) анкету (досье) </w:t>
            </w:r>
          </w:p>
        </w:tc>
        <w:tc>
          <w:tcPr>
            <w:tcW w:w="2500" w:type="pct"/>
          </w:tcPr>
          <w:p w14:paraId="4C82D529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5DA59D17" w14:textId="77777777" w:rsidTr="00CE7067">
        <w:tc>
          <w:tcPr>
            <w:tcW w:w="2500" w:type="pct"/>
          </w:tcPr>
          <w:p w14:paraId="5702A960" w14:textId="77777777" w:rsidR="00077926" w:rsidRPr="00302D70" w:rsidRDefault="00077926" w:rsidP="00CE7067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Дата оформления анкеты</w:t>
            </w:r>
          </w:p>
        </w:tc>
        <w:tc>
          <w:tcPr>
            <w:tcW w:w="2500" w:type="pct"/>
          </w:tcPr>
          <w:p w14:paraId="1C28A098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4D845791" w14:textId="77777777" w:rsidTr="00CE7067">
        <w:tc>
          <w:tcPr>
            <w:tcW w:w="2500" w:type="pct"/>
          </w:tcPr>
          <w:p w14:paraId="35886C33" w14:textId="77777777" w:rsidR="00077926" w:rsidRPr="00302D70" w:rsidRDefault="00077926" w:rsidP="00CE7067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Даты обновлений анкеты (досье) клиента</w:t>
            </w:r>
          </w:p>
        </w:tc>
        <w:tc>
          <w:tcPr>
            <w:tcW w:w="2500" w:type="pct"/>
          </w:tcPr>
          <w:p w14:paraId="4DABA922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77C1C891" w14:textId="77777777" w:rsidTr="00CE7067">
        <w:tc>
          <w:tcPr>
            <w:tcW w:w="2500" w:type="pct"/>
          </w:tcPr>
          <w:p w14:paraId="692023D3" w14:textId="77777777" w:rsidR="00077926" w:rsidRPr="00302D70" w:rsidRDefault="00077926" w:rsidP="00CE7067">
            <w:pPr>
              <w:spacing w:before="100" w:after="0" w:line="240" w:lineRule="auto"/>
              <w:rPr>
                <w:rFonts w:asciiTheme="minorHAnsi" w:eastAsia="Calibri" w:hAnsiTheme="minorHAnsi"/>
                <w:sz w:val="20"/>
                <w:szCs w:val="20"/>
                <w:lang w:eastAsia="ru-RU"/>
              </w:rPr>
            </w:pPr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Дата прекращения отношений с клиентом.</w:t>
            </w:r>
          </w:p>
        </w:tc>
        <w:tc>
          <w:tcPr>
            <w:tcW w:w="2500" w:type="pct"/>
          </w:tcPr>
          <w:p w14:paraId="110B40CE" w14:textId="77777777" w:rsidR="00077926" w:rsidRPr="00302D70" w:rsidRDefault="00077926" w:rsidP="00CE7067">
            <w:pPr>
              <w:spacing w:after="0" w:line="240" w:lineRule="auto"/>
              <w:rPr>
                <w:rFonts w:asciiTheme="minorHAnsi" w:eastAsia="Calibri" w:hAnsiTheme="minorHAnsi"/>
                <w:sz w:val="20"/>
                <w:szCs w:val="20"/>
                <w:lang w:eastAsia="ru-RU"/>
              </w:rPr>
            </w:pPr>
          </w:p>
        </w:tc>
      </w:tr>
      <w:tr w:rsidR="00077926" w:rsidRPr="00B34D02" w14:paraId="6F35F7E6" w14:textId="77777777" w:rsidTr="00CE7067">
        <w:tc>
          <w:tcPr>
            <w:tcW w:w="5000" w:type="pct"/>
            <w:gridSpan w:val="2"/>
          </w:tcPr>
          <w:p w14:paraId="6038698C" w14:textId="77777777" w:rsidR="00077926" w:rsidRPr="00302D70" w:rsidRDefault="00077926" w:rsidP="00CE7067">
            <w:pPr>
              <w:spacing w:before="10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Анкета клиента подлежит хранению в кредитной организации не менее пяти лет со дня прекращения отношений с клиентом</w:t>
            </w:r>
          </w:p>
        </w:tc>
      </w:tr>
    </w:tbl>
    <w:p w14:paraId="04741CCF" w14:textId="77777777" w:rsidR="00077926" w:rsidRPr="00302D70" w:rsidRDefault="00077926" w:rsidP="00077926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302D70">
        <w:rPr>
          <w:rFonts w:asciiTheme="minorHAnsi" w:hAnsiTheme="minorHAnsi"/>
          <w:sz w:val="20"/>
          <w:szCs w:val="20"/>
        </w:rPr>
        <w:t xml:space="preserve">_____ (Подпись сотрудника, заполнившего анкету Клиента ФИО должность) </w:t>
      </w:r>
    </w:p>
    <w:p w14:paraId="7581D430" w14:textId="77777777" w:rsidR="00077926" w:rsidRPr="00302D70" w:rsidRDefault="00077926" w:rsidP="00077926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302D70">
        <w:rPr>
          <w:rFonts w:asciiTheme="minorHAnsi" w:hAnsiTheme="minorHAnsi"/>
          <w:sz w:val="20"/>
          <w:szCs w:val="20"/>
        </w:rPr>
        <w:t xml:space="preserve"> _____ (Подпись руководителя подразделения, ФИО, должность)</w:t>
      </w:r>
    </w:p>
    <w:p w14:paraId="10B62EF9" w14:textId="77777777" w:rsidR="00077926" w:rsidRPr="00302D70" w:rsidRDefault="00077926" w:rsidP="00077926">
      <w:pPr>
        <w:spacing w:after="0"/>
        <w:rPr>
          <w:rFonts w:asciiTheme="minorHAnsi" w:hAnsiTheme="minorHAnsi"/>
          <w:sz w:val="20"/>
          <w:szCs w:val="20"/>
        </w:rPr>
      </w:pPr>
      <w:bookmarkStart w:id="22" w:name="_Toc476047762"/>
      <w:bookmarkStart w:id="23" w:name="_Toc495316511"/>
      <w:bookmarkStart w:id="24" w:name="_Toc495316923"/>
      <w:bookmarkStart w:id="25" w:name="_Toc495657523"/>
      <w:bookmarkStart w:id="26" w:name="_Toc520891784"/>
      <w:bookmarkStart w:id="27" w:name="_Toc521419706"/>
      <w:bookmarkStart w:id="28" w:name="_Toc526764954"/>
      <w:bookmarkStart w:id="29" w:name="_Toc526935367"/>
      <w:bookmarkStart w:id="30" w:name="_Toc8897472"/>
      <w:r w:rsidRPr="00302D70">
        <w:rPr>
          <w:rFonts w:asciiTheme="minorHAnsi" w:hAnsiTheme="minorHAnsi"/>
          <w:sz w:val="20"/>
          <w:szCs w:val="20"/>
        </w:rPr>
        <w:t>Заполняется Ответственным сотрудником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75"/>
        <w:gridCol w:w="1870"/>
        <w:gridCol w:w="4789"/>
      </w:tblGrid>
      <w:tr w:rsidR="00077926" w:rsidRPr="00B34D02" w14:paraId="20D5598A" w14:textId="77777777" w:rsidTr="00CE7067">
        <w:trPr>
          <w:trHeight w:val="467"/>
        </w:trPr>
        <w:tc>
          <w:tcPr>
            <w:tcW w:w="2501" w:type="pct"/>
            <w:gridSpan w:val="3"/>
          </w:tcPr>
          <w:p w14:paraId="3834D1E9" w14:textId="77777777" w:rsidR="00077926" w:rsidRPr="00302D70" w:rsidRDefault="00077926" w:rsidP="00CE70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 xml:space="preserve">Сведения о степени (уровне) риска Клиента, включая обоснование степени (уровня) риска Клиента в соответствии с Положением Банка России № </w:t>
            </w:r>
            <w:r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860</w:t>
            </w:r>
            <w:r w:rsidRPr="00302D70">
              <w:rPr>
                <w:rFonts w:asciiTheme="minorHAnsi" w:eastAsia="Calibri" w:hAnsiTheme="minorHAnsi"/>
                <w:sz w:val="20"/>
                <w:szCs w:val="20"/>
                <w:lang w:eastAsia="ru-RU"/>
              </w:rPr>
              <w:t>-П</w:t>
            </w:r>
          </w:p>
        </w:tc>
        <w:tc>
          <w:tcPr>
            <w:tcW w:w="2499" w:type="pct"/>
          </w:tcPr>
          <w:p w14:paraId="5D65AE1C" w14:textId="77777777" w:rsidR="00077926" w:rsidRPr="00302D70" w:rsidRDefault="00077926" w:rsidP="00CE70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209C79E6" w14:textId="77777777" w:rsidTr="00CE706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5000" w:type="pct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8D628" w14:textId="77777777" w:rsidR="00077926" w:rsidRPr="00302D70" w:rsidRDefault="00077926" w:rsidP="00CE7067">
            <w:pPr>
              <w:pStyle w:val="2"/>
              <w:spacing w:after="0" w:line="240" w:lineRule="auto"/>
              <w:ind w:firstLine="89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Сведения о результатах проверки на причастность к терроризму</w:t>
            </w:r>
          </w:p>
        </w:tc>
      </w:tr>
      <w:tr w:rsidR="00077926" w:rsidRPr="00B34D02" w14:paraId="4DBC5667" w14:textId="77777777" w:rsidTr="00CE706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9"/>
          <w:jc w:val="center"/>
        </w:trPr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FD3D54" w14:textId="77777777" w:rsidR="00077926" w:rsidRPr="00302D70" w:rsidRDefault="00077926" w:rsidP="00CE7067">
            <w:pPr>
              <w:pStyle w:val="2"/>
              <w:spacing w:before="100" w:after="0" w:line="240" w:lineRule="auto"/>
              <w:ind w:firstLine="147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Дата проверки</w:t>
            </w:r>
          </w:p>
        </w:tc>
        <w:tc>
          <w:tcPr>
            <w:tcW w:w="3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269202" w14:textId="77777777" w:rsidR="00077926" w:rsidRPr="00302D70" w:rsidRDefault="00077926" w:rsidP="00CE7067">
            <w:pPr>
              <w:pStyle w:val="2"/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077926" w:rsidRPr="00B34D02" w14:paraId="35D8ACD5" w14:textId="77777777" w:rsidTr="00CE706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5"/>
          <w:jc w:val="center"/>
        </w:trPr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B9B0A" w14:textId="77777777" w:rsidR="00077926" w:rsidRPr="00302D70" w:rsidRDefault="00077926" w:rsidP="00CE7067">
            <w:pPr>
              <w:pStyle w:val="2"/>
              <w:spacing w:before="100" w:after="0" w:line="240" w:lineRule="auto"/>
              <w:ind w:firstLine="147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Результаты проверки</w:t>
            </w:r>
          </w:p>
        </w:tc>
        <w:tc>
          <w:tcPr>
            <w:tcW w:w="3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879E81" w14:textId="77777777" w:rsidR="00077926" w:rsidRPr="00302D70" w:rsidRDefault="00077926" w:rsidP="00CE7067">
            <w:pPr>
              <w:pStyle w:val="2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7926" w:rsidRPr="00B34D02" w14:paraId="2D8762FF" w14:textId="77777777" w:rsidTr="00CE706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5000" w:type="pct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B256B" w14:textId="77777777" w:rsidR="00077926" w:rsidRPr="00302D70" w:rsidRDefault="00077926" w:rsidP="00CE7067">
            <w:pPr>
              <w:pStyle w:val="2"/>
              <w:spacing w:before="100" w:after="0" w:line="240" w:lineRule="auto"/>
              <w:ind w:firstLine="89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 xml:space="preserve"> Сведения о результатах проверки на причастность к терроризму по решениям межведомственного координационного органа</w:t>
            </w:r>
          </w:p>
        </w:tc>
      </w:tr>
      <w:tr w:rsidR="00077926" w:rsidRPr="00B34D02" w14:paraId="1B09F786" w14:textId="77777777" w:rsidTr="00CE706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9"/>
          <w:jc w:val="center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DA468" w14:textId="77777777" w:rsidR="00077926" w:rsidRPr="00302D70" w:rsidRDefault="00077926" w:rsidP="00CE7067">
            <w:pPr>
              <w:pStyle w:val="2"/>
              <w:spacing w:before="100" w:after="0" w:line="240" w:lineRule="auto"/>
              <w:ind w:firstLine="147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Дата проверки</w:t>
            </w:r>
          </w:p>
        </w:tc>
        <w:tc>
          <w:tcPr>
            <w:tcW w:w="3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C90677" w14:textId="77777777" w:rsidR="00077926" w:rsidRPr="00302D70" w:rsidRDefault="00077926" w:rsidP="00CE7067">
            <w:pPr>
              <w:pStyle w:val="2"/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077926" w:rsidRPr="00B34D02" w14:paraId="2C253488" w14:textId="77777777" w:rsidTr="00CE706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5"/>
          <w:jc w:val="center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97F8F" w14:textId="77777777" w:rsidR="00077926" w:rsidRPr="00302D70" w:rsidRDefault="00077926" w:rsidP="00CE7067">
            <w:pPr>
              <w:pStyle w:val="2"/>
              <w:spacing w:before="100" w:after="0" w:line="240" w:lineRule="auto"/>
              <w:ind w:firstLine="147"/>
              <w:rPr>
                <w:rFonts w:asciiTheme="minorHAnsi" w:hAnsiTheme="minorHAnsi"/>
                <w:sz w:val="20"/>
                <w:szCs w:val="20"/>
              </w:rPr>
            </w:pPr>
            <w:r w:rsidRPr="00302D70">
              <w:rPr>
                <w:rFonts w:asciiTheme="minorHAnsi" w:hAnsiTheme="minorHAnsi"/>
                <w:sz w:val="20"/>
                <w:szCs w:val="20"/>
              </w:rPr>
              <w:t>Результаты проверки</w:t>
            </w:r>
          </w:p>
        </w:tc>
        <w:tc>
          <w:tcPr>
            <w:tcW w:w="3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F6D69" w14:textId="77777777" w:rsidR="00077926" w:rsidRPr="00302D70" w:rsidRDefault="00077926" w:rsidP="00CE7067">
            <w:pPr>
              <w:pStyle w:val="2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A5D01A6" w14:textId="77777777" w:rsidR="00077926" w:rsidRPr="00302D70" w:rsidRDefault="00077926" w:rsidP="00077926">
      <w:pPr>
        <w:jc w:val="right"/>
        <w:rPr>
          <w:rFonts w:asciiTheme="minorHAnsi" w:hAnsiTheme="minorHAnsi"/>
          <w:sz w:val="20"/>
          <w:szCs w:val="20"/>
        </w:rPr>
      </w:pPr>
      <w:bookmarkStart w:id="31" w:name="_Toc476047763"/>
      <w:bookmarkStart w:id="32" w:name="_Toc495316512"/>
      <w:bookmarkStart w:id="33" w:name="_Toc495316924"/>
      <w:bookmarkStart w:id="34" w:name="_Toc495657524"/>
      <w:bookmarkStart w:id="35" w:name="_Toc520891785"/>
      <w:bookmarkStart w:id="36" w:name="_Toc521419707"/>
      <w:bookmarkStart w:id="37" w:name="_Toc526764955"/>
      <w:bookmarkStart w:id="38" w:name="_Toc526935368"/>
      <w:bookmarkStart w:id="39" w:name="_Toc8897473"/>
    </w:p>
    <w:p w14:paraId="4D1518A4" w14:textId="77777777" w:rsidR="00077926" w:rsidRPr="00302D70" w:rsidRDefault="00077926" w:rsidP="00077926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302D70">
        <w:rPr>
          <w:rFonts w:asciiTheme="minorHAnsi" w:hAnsiTheme="minorHAnsi"/>
          <w:sz w:val="20"/>
          <w:szCs w:val="20"/>
        </w:rPr>
        <w:t>Сведения о результатах проверки на причастность к терроризму, предусмотренным Советом Безопасности ООН или органами, специально созданными решениями Совета Безопасности ООН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246"/>
      </w:tblGrid>
      <w:tr w:rsidR="00077926" w:rsidRPr="00B34D02" w14:paraId="6320DB60" w14:textId="77777777" w:rsidTr="00CE7067">
        <w:trPr>
          <w:trHeight w:val="2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3587" w14:textId="77777777" w:rsidR="00077926" w:rsidRPr="00302D70" w:rsidRDefault="00077926" w:rsidP="00CE7067">
            <w:pPr>
              <w:rPr>
                <w:rFonts w:asciiTheme="minorHAnsi" w:eastAsia="Calibri" w:hAnsiTheme="minorHAnsi"/>
              </w:rPr>
            </w:pPr>
            <w:r w:rsidRPr="00302D70">
              <w:rPr>
                <w:rFonts w:asciiTheme="minorHAnsi" w:eastAsia="Calibri" w:hAnsiTheme="minorHAnsi"/>
              </w:rPr>
              <w:t>Дата проверки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4FBE" w14:textId="77777777" w:rsidR="00077926" w:rsidRPr="00302D70" w:rsidRDefault="00077926" w:rsidP="00CE7067">
            <w:pPr>
              <w:rPr>
                <w:rFonts w:asciiTheme="minorHAnsi" w:hAnsiTheme="minorHAnsi"/>
                <w:lang w:val="en-US"/>
              </w:rPr>
            </w:pPr>
          </w:p>
        </w:tc>
      </w:tr>
      <w:tr w:rsidR="00077926" w:rsidRPr="00B34D02" w14:paraId="75885E18" w14:textId="77777777" w:rsidTr="00CE7067">
        <w:trPr>
          <w:trHeight w:val="2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EA48" w14:textId="77777777" w:rsidR="00077926" w:rsidRPr="00302D70" w:rsidRDefault="00077926" w:rsidP="00CE7067">
            <w:pPr>
              <w:rPr>
                <w:rFonts w:asciiTheme="minorHAnsi" w:eastAsia="Calibri" w:hAnsiTheme="minorHAnsi"/>
              </w:rPr>
            </w:pPr>
            <w:r w:rsidRPr="00302D70">
              <w:rPr>
                <w:rFonts w:asciiTheme="minorHAnsi" w:eastAsia="Calibri" w:hAnsiTheme="minorHAnsi"/>
              </w:rPr>
              <w:t>Результаты проверки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862" w14:textId="77777777" w:rsidR="00077926" w:rsidRPr="00302D70" w:rsidRDefault="00077926" w:rsidP="00CE7067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0B8EC0B9" w14:textId="77777777" w:rsidR="00077926" w:rsidRPr="00302D70" w:rsidRDefault="00077926" w:rsidP="00077926">
      <w:pPr>
        <w:jc w:val="right"/>
        <w:rPr>
          <w:rFonts w:asciiTheme="minorHAnsi" w:hAnsiTheme="minorHAnsi"/>
          <w:i/>
        </w:rPr>
      </w:pPr>
      <w:r w:rsidRPr="00302D70">
        <w:rPr>
          <w:rFonts w:asciiTheme="minorHAnsi" w:hAnsiTheme="minorHAnsi"/>
          <w:sz w:val="20"/>
          <w:szCs w:val="20"/>
        </w:rPr>
        <w:t>_____ (Подпись Ответственного сотрудника ФИО, должность)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7E843260" w14:textId="77777777" w:rsidR="00077926" w:rsidRPr="00302D70" w:rsidRDefault="00077926" w:rsidP="00077926">
      <w:pPr>
        <w:pStyle w:val="1"/>
        <w:spacing w:before="0" w:line="240" w:lineRule="auto"/>
        <w:jc w:val="right"/>
        <w:rPr>
          <w:rFonts w:asciiTheme="minorHAnsi" w:hAnsiTheme="minorHAnsi"/>
          <w:i/>
          <w:color w:val="auto"/>
          <w:sz w:val="22"/>
          <w:szCs w:val="22"/>
        </w:rPr>
      </w:pPr>
    </w:p>
    <w:p w14:paraId="308D7D6B" w14:textId="77777777" w:rsidR="00077926" w:rsidRPr="00302D70" w:rsidRDefault="00077926" w:rsidP="00077926">
      <w:pPr>
        <w:rPr>
          <w:rFonts w:asciiTheme="minorHAnsi" w:hAnsiTheme="minorHAnsi"/>
        </w:rPr>
      </w:pPr>
    </w:p>
    <w:p w14:paraId="60E80901" w14:textId="77777777" w:rsidR="00AD7933" w:rsidRDefault="00AD7933" w:rsidP="00077926">
      <w:pPr>
        <w:jc w:val="center"/>
      </w:pPr>
    </w:p>
    <w:sectPr w:rsidR="00AD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3541D"/>
    <w:multiLevelType w:val="hybridMultilevel"/>
    <w:tmpl w:val="B7FA74C2"/>
    <w:lvl w:ilvl="0" w:tplc="D1E6079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Theme="minorHAnsi" w:hAnsiTheme="minorHAnsi" w:cstheme="minorHAnsi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060A5"/>
    <w:multiLevelType w:val="hybridMultilevel"/>
    <w:tmpl w:val="AD8EB9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6A02"/>
    <w:multiLevelType w:val="hybridMultilevel"/>
    <w:tmpl w:val="3B26AC70"/>
    <w:lvl w:ilvl="0" w:tplc="C4CC6F60">
      <w:start w:val="1"/>
      <w:numFmt w:val="bullet"/>
      <w:lvlText w:val="o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D0129"/>
    <w:multiLevelType w:val="hybridMultilevel"/>
    <w:tmpl w:val="1E54BF10"/>
    <w:lvl w:ilvl="0" w:tplc="548ACC0A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73AF0"/>
    <w:multiLevelType w:val="hybridMultilevel"/>
    <w:tmpl w:val="AB4AB92E"/>
    <w:lvl w:ilvl="0" w:tplc="9006B7BC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6695A"/>
    <w:multiLevelType w:val="hybridMultilevel"/>
    <w:tmpl w:val="9D08A216"/>
    <w:lvl w:ilvl="0" w:tplc="A5E24C60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33"/>
    <w:rsid w:val="00077926"/>
    <w:rsid w:val="001E5DCE"/>
    <w:rsid w:val="00334D9D"/>
    <w:rsid w:val="0052728E"/>
    <w:rsid w:val="00713E2D"/>
    <w:rsid w:val="009261B4"/>
    <w:rsid w:val="009B32B0"/>
    <w:rsid w:val="00AD7933"/>
    <w:rsid w:val="00D1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9945B-2983-412C-B154-AC90FB86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1B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261B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2F5496" w:themeColor="accent1" w:themeShade="BF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61B4"/>
    <w:rPr>
      <w:rFonts w:ascii="Times New Roman" w:eastAsiaTheme="majorEastAsia" w:hAnsi="Times New Roman" w:cstheme="majorBidi"/>
      <w:b/>
      <w:bCs/>
      <w:color w:val="2F5496" w:themeColor="accent1" w:themeShade="BF"/>
      <w:sz w:val="24"/>
      <w:szCs w:val="28"/>
    </w:rPr>
  </w:style>
  <w:style w:type="table" w:styleId="a3">
    <w:name w:val="Table Grid"/>
    <w:basedOn w:val="a1"/>
    <w:uiPriority w:val="59"/>
    <w:rsid w:val="009261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9261B4"/>
    <w:pPr>
      <w:widowControl w:val="0"/>
      <w:spacing w:after="200" w:line="276" w:lineRule="auto"/>
    </w:pPr>
    <w:rPr>
      <w:rFonts w:ascii="Arial" w:eastAsia="Times New Roman" w:hAnsi="Arial" w:cs="Times New Roman"/>
      <w:snapToGrid w:val="0"/>
      <w:lang w:eastAsia="ru-RU"/>
    </w:rPr>
  </w:style>
  <w:style w:type="paragraph" w:styleId="a4">
    <w:name w:val="List Paragraph"/>
    <w:aliases w:val="Приложение"/>
    <w:basedOn w:val="a"/>
    <w:link w:val="a5"/>
    <w:uiPriority w:val="34"/>
    <w:qFormat/>
    <w:rsid w:val="00077926"/>
    <w:pPr>
      <w:ind w:left="720"/>
      <w:contextualSpacing/>
    </w:pPr>
  </w:style>
  <w:style w:type="character" w:customStyle="1" w:styleId="a5">
    <w:name w:val="Абзац списка Знак"/>
    <w:aliases w:val="Приложение Знак"/>
    <w:link w:val="a4"/>
    <w:uiPriority w:val="34"/>
    <w:locked/>
    <w:rsid w:val="0007792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Новак Татьяна Алексеевна</dc:creator>
  <cp:keywords/>
  <dc:description/>
  <cp:lastModifiedBy>Васинюк Елена Николаевна</cp:lastModifiedBy>
  <cp:revision>9</cp:revision>
  <dcterms:created xsi:type="dcterms:W3CDTF">2023-09-26T13:50:00Z</dcterms:created>
  <dcterms:modified xsi:type="dcterms:W3CDTF">2026-01-14T13:16:00Z</dcterms:modified>
</cp:coreProperties>
</file>